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1" w:rsidRPr="000458C0" w:rsidRDefault="008A10A1" w:rsidP="008A10A1">
      <w:pPr>
        <w:spacing w:after="0" w:line="240" w:lineRule="auto"/>
        <w:rPr>
          <w:rFonts w:ascii="Arial Narrow" w:eastAsia="Calibri" w:hAnsi="Arial Narrow" w:cs="Times New Roman"/>
          <w:b/>
          <w:i/>
          <w:color w:val="FF0000"/>
          <w:sz w:val="28"/>
          <w:szCs w:val="24"/>
          <w:lang w:val="sr-Cyrl-RS" w:eastAsia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0B3608" w:rsidRPr="000B3608" w:rsidTr="00D85B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A10A1" w:rsidRPr="000B3608" w:rsidRDefault="008A10A1" w:rsidP="008A10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Република Србија</w:t>
            </w:r>
          </w:p>
        </w:tc>
      </w:tr>
      <w:tr w:rsidR="000B3608" w:rsidRPr="000B3608" w:rsidTr="00D85B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A10A1" w:rsidRPr="000B3608" w:rsidRDefault="008A10A1" w:rsidP="008A10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Аутономна Покрајина Војводина</w:t>
            </w:r>
          </w:p>
        </w:tc>
      </w:tr>
      <w:tr w:rsidR="000B3608" w:rsidRPr="000B3608" w:rsidTr="00D85B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A10A1" w:rsidRPr="000B3608" w:rsidRDefault="000458C0" w:rsidP="008A10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ГРАД</w:t>
            </w:r>
            <w:r w:rsidR="008A10A1"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 xml:space="preserve"> ВРШАЦ</w:t>
            </w:r>
          </w:p>
          <w:p w:rsidR="008A10A1" w:rsidRPr="000B3608" w:rsidRDefault="000458C0" w:rsidP="008A10A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Градска управа града Вршца</w:t>
            </w:r>
          </w:p>
        </w:tc>
      </w:tr>
      <w:tr w:rsidR="000B3608" w:rsidRPr="000B3608" w:rsidTr="00D85BD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A10A1" w:rsidRPr="000B3608" w:rsidRDefault="008A10A1" w:rsidP="000458C0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Број: 404-</w:t>
            </w:r>
            <w:r w:rsidR="000458C0"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105</w:t>
            </w: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/201</w:t>
            </w:r>
            <w:r w:rsidR="000458C0"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7</w:t>
            </w: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-IV-02</w:t>
            </w:r>
          </w:p>
        </w:tc>
      </w:tr>
      <w:tr w:rsidR="000B3608" w:rsidRPr="000B3608" w:rsidTr="00D85BD3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A10A1" w:rsidRPr="000B3608" w:rsidRDefault="008A10A1" w:rsidP="000458C0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Дана:</w:t>
            </w:r>
            <w:r w:rsidRPr="000B3608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 xml:space="preserve"> </w:t>
            </w:r>
            <w:r w:rsidR="000458C0"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14.09.2017</w:t>
            </w: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.</w:t>
            </w:r>
            <w:r w:rsidRPr="000B3608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>год.</w:t>
            </w:r>
          </w:p>
        </w:tc>
      </w:tr>
      <w:tr w:rsidR="008A10A1" w:rsidRPr="000B3608" w:rsidTr="00D85BD3">
        <w:trPr>
          <w:trHeight w:val="322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A10A1" w:rsidRPr="000B3608" w:rsidRDefault="008A10A1" w:rsidP="008A10A1">
            <w:pPr>
              <w:spacing w:after="0" w:line="240" w:lineRule="auto"/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</w:pPr>
            <w:r w:rsidRPr="000B3608">
              <w:rPr>
                <w:rFonts w:ascii="Arial Narrow" w:eastAsia="Calibri" w:hAnsi="Arial Narrow" w:cs="Times New Roman"/>
                <w:color w:val="002060"/>
                <w:lang w:val="sr-Cyrl-RS" w:eastAsia="sr-Latn-RS"/>
              </w:rPr>
              <w:t>Вршац, Трг Победе 1</w:t>
            </w:r>
            <w:r w:rsidRPr="000B3608">
              <w:rPr>
                <w:rFonts w:ascii="Arial Narrow" w:eastAsia="Calibri" w:hAnsi="Arial Narrow" w:cs="Times New Roman"/>
                <w:color w:val="002060"/>
                <w:lang w:val="sr-Cyrl-CS" w:eastAsia="sr-Latn-RS"/>
              </w:rPr>
              <w:t>.</w:t>
            </w:r>
          </w:p>
        </w:tc>
      </w:tr>
    </w:tbl>
    <w:p w:rsidR="008A10A1" w:rsidRPr="000B3608" w:rsidRDefault="008A10A1" w:rsidP="008A10A1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  <w:bookmarkStart w:id="0" w:name="_GoBack"/>
      <w:bookmarkEnd w:id="0"/>
    </w:p>
    <w:p w:rsidR="008A10A1" w:rsidRPr="000B3608" w:rsidRDefault="008A10A1" w:rsidP="008A10A1">
      <w:pPr>
        <w:spacing w:after="0" w:line="240" w:lineRule="auto"/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</w:pPr>
      <w:r w:rsidRPr="000B3608">
        <w:rPr>
          <w:rFonts w:ascii="Arial Narrow" w:eastAsia="Calibri" w:hAnsi="Arial Narrow" w:cs="Times New Roman"/>
          <w:b/>
          <w:i/>
          <w:color w:val="002060"/>
          <w:sz w:val="28"/>
          <w:szCs w:val="24"/>
          <w:lang w:val="sr-Cyrl-RS" w:eastAsia="sr-Latn-RS"/>
        </w:rPr>
        <w:t>Предмет:  Измена и допуна  Конкурсне документације</w:t>
      </w:r>
    </w:p>
    <w:p w:rsidR="008A10A1" w:rsidRPr="000B3608" w:rsidRDefault="008A10A1" w:rsidP="008A10A1">
      <w:pPr>
        <w:spacing w:after="0" w:line="240" w:lineRule="auto"/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  <w:t xml:space="preserve"> </w:t>
      </w:r>
    </w:p>
    <w:p w:rsidR="008A10A1" w:rsidRPr="000B3608" w:rsidRDefault="008A10A1" w:rsidP="008A10A1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У складу са чланом 63. став 1. Закона о јавним набавкама ("Службени гласник Републике Србије" бр. 124/2012</w:t>
      </w:r>
      <w:r w:rsidR="000458C0"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,14/15 и 68/15</w:t>
      </w: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) обавештавају се  сва  заинтересова лица:</w:t>
      </w:r>
    </w:p>
    <w:p w:rsidR="008A10A1" w:rsidRPr="000B3608" w:rsidRDefault="008A10A1" w:rsidP="002770A1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</w:p>
    <w:p w:rsidR="008A10A1" w:rsidRPr="000B3608" w:rsidRDefault="008A10A1" w:rsidP="002770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Извршена је измена техничке грешке у конкурсној документацији за јавну  набавку </w:t>
      </w:r>
      <w:r w:rsidR="002770A1"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добра </w:t>
      </w: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бр. 404-</w:t>
      </w:r>
      <w:r w:rsidR="000458C0"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105</w:t>
      </w: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/201</w:t>
      </w:r>
      <w:r w:rsidR="000458C0"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7</w:t>
      </w: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-IV-02</w:t>
      </w:r>
      <w:r w:rsidR="000438CA"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>:</w:t>
      </w:r>
    </w:p>
    <w:p w:rsidR="000458C0" w:rsidRPr="000B3608" w:rsidRDefault="000458C0" w:rsidP="000458C0">
      <w:pPr>
        <w:tabs>
          <w:tab w:val="left" w:pos="3646"/>
        </w:tabs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CS"/>
        </w:rPr>
      </w:pP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На страни 14/47 у тачки: </w:t>
      </w:r>
      <w:r w:rsidRPr="000B360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RS"/>
        </w:rPr>
        <w:t>5</w:t>
      </w:r>
      <w:r w:rsidRPr="000B3608">
        <w:rPr>
          <w:rFonts w:ascii="Arial Narrow" w:eastAsia="Times New Roman" w:hAnsi="Arial Narrow" w:cs="Times New Roman"/>
          <w:b/>
          <w:color w:val="002060"/>
          <w:sz w:val="24"/>
          <w:szCs w:val="24"/>
          <w:lang w:val="ru-RU"/>
        </w:rPr>
        <w:t xml:space="preserve">.28 </w:t>
      </w:r>
      <w:r w:rsidRPr="000B360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CS"/>
        </w:rPr>
        <w:t>УЗОРЦИ</w:t>
      </w:r>
      <w:r w:rsidRPr="000B3608">
        <w:rPr>
          <w:rFonts w:ascii="Arial Narrow" w:eastAsia="Times New Roman" w:hAnsi="Arial Narrow" w:cs="Times New Roman"/>
          <w:b/>
          <w:color w:val="002060"/>
          <w:sz w:val="24"/>
          <w:szCs w:val="24"/>
          <w:lang w:val="sr-Cyrl-CS"/>
        </w:rPr>
        <w:t xml:space="preserve"> стоји:</w:t>
      </w:r>
    </w:p>
    <w:p w:rsidR="000458C0" w:rsidRPr="000458C0" w:rsidRDefault="000458C0" w:rsidP="000458C0">
      <w:pPr>
        <w:tabs>
          <w:tab w:val="left" w:pos="3646"/>
        </w:tabs>
        <w:spacing w:after="0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  <w:highlight w:val="yellow"/>
          <w:lang w:val="sr-Cyrl-RS"/>
        </w:rPr>
      </w:pPr>
      <w:r w:rsidRPr="000458C0">
        <w:rPr>
          <w:rFonts w:ascii="Arial Narrow" w:eastAsia="Times New Roman" w:hAnsi="Arial Narrow" w:cs="Times New Roman"/>
          <w:color w:val="002060"/>
          <w:sz w:val="24"/>
          <w:szCs w:val="24"/>
          <w:lang w:val="ru-RU"/>
        </w:rPr>
        <w:t xml:space="preserve">         </w:t>
      </w:r>
      <w:r w:rsidRPr="000458C0">
        <w:rPr>
          <w:rFonts w:ascii="Arial Narrow" w:eastAsia="Times New Roman" w:hAnsi="Arial Narrow" w:cs="Times New Roman"/>
          <w:color w:val="002060"/>
          <w:sz w:val="24"/>
          <w:szCs w:val="24"/>
          <w:highlight w:val="yellow"/>
          <w:lang w:val="ru-RU"/>
        </w:rPr>
        <w:t xml:space="preserve">Понуђач је дужан да, уз понуду достави по један </w:t>
      </w:r>
      <w:r w:rsidRPr="000458C0">
        <w:rPr>
          <w:rFonts w:ascii="Arial Narrow" w:eastAsia="Times New Roman" w:hAnsi="Arial Narrow" w:cs="Times New Roman"/>
          <w:color w:val="002060"/>
          <w:sz w:val="24"/>
          <w:szCs w:val="24"/>
          <w:highlight w:val="yellow"/>
          <w:lang w:val="sr-Cyrl-CS"/>
        </w:rPr>
        <w:t>комад</w:t>
      </w:r>
      <w:r w:rsidRPr="000458C0">
        <w:rPr>
          <w:rFonts w:ascii="Arial Narrow" w:eastAsia="Times New Roman" w:hAnsi="Arial Narrow" w:cs="Times New Roman"/>
          <w:color w:val="002060"/>
          <w:sz w:val="24"/>
          <w:szCs w:val="24"/>
          <w:highlight w:val="yellow"/>
          <w:lang w:val="ru-RU"/>
        </w:rPr>
        <w:t xml:space="preserve"> узорка следећих тонера:</w:t>
      </w:r>
    </w:p>
    <w:p w:rsidR="000458C0" w:rsidRPr="000458C0" w:rsidRDefault="000458C0" w:rsidP="00045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2060"/>
          <w:sz w:val="28"/>
          <w:szCs w:val="24"/>
          <w:lang w:val="en-US"/>
        </w:rPr>
      </w:pP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HP 1010/Q2612XL   </w:t>
      </w:r>
      <w:proofErr w:type="spell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za</w:t>
      </w:r>
      <w:proofErr w:type="spellEnd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 4000 </w:t>
      </w:r>
      <w:proofErr w:type="spellStart"/>
      <w:proofErr w:type="gram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str</w:t>
      </w:r>
      <w:proofErr w:type="spellEnd"/>
      <w:proofErr w:type="gramEnd"/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.</w:t>
      </w: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  </w:t>
      </w:r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репроизведен</w:t>
      </w:r>
    </w:p>
    <w:p w:rsidR="000458C0" w:rsidRPr="000458C0" w:rsidRDefault="000458C0" w:rsidP="00045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2060"/>
          <w:sz w:val="28"/>
          <w:szCs w:val="24"/>
          <w:lang w:val="en-US"/>
        </w:rPr>
      </w:pP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HP C3906 XL/05 XL </w:t>
      </w:r>
      <w:proofErr w:type="spell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za</w:t>
      </w:r>
      <w:proofErr w:type="spellEnd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 4000 </w:t>
      </w:r>
      <w:proofErr w:type="spellStart"/>
      <w:proofErr w:type="gram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str</w:t>
      </w:r>
      <w:proofErr w:type="spellEnd"/>
      <w:proofErr w:type="gramEnd"/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.</w:t>
      </w: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  </w:t>
      </w:r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репроизведен</w:t>
      </w:r>
    </w:p>
    <w:p w:rsidR="000458C0" w:rsidRPr="000458C0" w:rsidRDefault="000458C0" w:rsidP="000458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2060"/>
          <w:sz w:val="28"/>
          <w:szCs w:val="24"/>
          <w:lang w:val="en-US"/>
        </w:rPr>
      </w:pP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HP 1100 /C4092XL  </w:t>
      </w:r>
      <w:proofErr w:type="spell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za</w:t>
      </w:r>
      <w:proofErr w:type="spellEnd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 4500 </w:t>
      </w:r>
      <w:proofErr w:type="spell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str</w:t>
      </w:r>
      <w:proofErr w:type="spellEnd"/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.</w:t>
      </w: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 </w:t>
      </w:r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репроизведен</w:t>
      </w:r>
    </w:p>
    <w:p w:rsidR="000458C0" w:rsidRPr="000B3608" w:rsidRDefault="000458C0" w:rsidP="000458C0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2060"/>
          <w:szCs w:val="20"/>
          <w:lang w:val="sr-Cyrl-RS"/>
        </w:rPr>
      </w:pPr>
      <w:r w:rsidRPr="000B3608">
        <w:rPr>
          <w:rFonts w:ascii="Arial Narrow" w:eastAsia="Calibri" w:hAnsi="Arial Narrow" w:cs="Times New Roman"/>
          <w:color w:val="002060"/>
          <w:sz w:val="28"/>
          <w:szCs w:val="28"/>
          <w:lang w:val="sr-Cyrl-RS" w:eastAsia="sr-Latn-RS"/>
        </w:rPr>
        <w:t xml:space="preserve">Брише се ставка: </w:t>
      </w: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HP C3906 XL/05 XL </w:t>
      </w:r>
      <w:proofErr w:type="spell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za</w:t>
      </w:r>
      <w:proofErr w:type="spellEnd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 4000 </w:t>
      </w:r>
      <w:proofErr w:type="spellStart"/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>str</w:t>
      </w:r>
      <w:proofErr w:type="spellEnd"/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.</w:t>
      </w:r>
      <w:r w:rsidRPr="000458C0">
        <w:rPr>
          <w:rFonts w:ascii="Arial Narrow" w:eastAsia="Times New Roman" w:hAnsi="Arial Narrow" w:cs="Arial"/>
          <w:color w:val="002060"/>
          <w:szCs w:val="20"/>
          <w:lang w:val="en-US"/>
        </w:rPr>
        <w:t xml:space="preserve">  </w:t>
      </w:r>
      <w:r w:rsidRPr="000B3608">
        <w:rPr>
          <w:rFonts w:ascii="Arial Narrow" w:eastAsia="Times New Roman" w:hAnsi="Arial Narrow" w:cs="Arial"/>
          <w:color w:val="002060"/>
          <w:szCs w:val="20"/>
          <w:lang w:val="sr-Cyrl-RS"/>
        </w:rPr>
        <w:t>Р</w:t>
      </w:r>
      <w:r w:rsidRPr="000458C0">
        <w:rPr>
          <w:rFonts w:ascii="Arial Narrow" w:eastAsia="Times New Roman" w:hAnsi="Arial Narrow" w:cs="Arial"/>
          <w:color w:val="002060"/>
          <w:szCs w:val="20"/>
          <w:lang w:val="sr-Cyrl-RS"/>
        </w:rPr>
        <w:t>епроизведен</w:t>
      </w:r>
      <w:r w:rsidRPr="000B3608">
        <w:rPr>
          <w:rFonts w:ascii="Arial Narrow" w:eastAsia="Times New Roman" w:hAnsi="Arial Narrow" w:cs="Arial"/>
          <w:color w:val="002060"/>
          <w:szCs w:val="20"/>
          <w:lang w:val="sr-Cyrl-RS"/>
        </w:rPr>
        <w:t>.</w:t>
      </w:r>
    </w:p>
    <w:p w:rsidR="000458C0" w:rsidRPr="000B3608" w:rsidRDefault="000458C0" w:rsidP="000458C0">
      <w:pPr>
        <w:spacing w:after="0" w:line="240" w:lineRule="auto"/>
        <w:rPr>
          <w:rFonts w:ascii="Arial Narrow" w:eastAsia="Times New Roman" w:hAnsi="Arial Narrow" w:cs="Arial"/>
          <w:b/>
          <w:color w:val="002060"/>
          <w:sz w:val="28"/>
          <w:szCs w:val="24"/>
          <w:lang w:val="sr-Cyrl-RS"/>
        </w:rPr>
      </w:pPr>
      <w:r w:rsidRPr="000B3608">
        <w:rPr>
          <w:rFonts w:ascii="Arial Narrow" w:eastAsia="Times New Roman" w:hAnsi="Arial Narrow" w:cs="Arial"/>
          <w:b/>
          <w:color w:val="002060"/>
          <w:sz w:val="28"/>
          <w:szCs w:val="24"/>
          <w:lang w:val="sr-Cyrl-RS"/>
        </w:rPr>
        <w:t>Треба да стоји:</w:t>
      </w:r>
    </w:p>
    <w:p w:rsidR="000458C0" w:rsidRPr="000B3608" w:rsidRDefault="000458C0" w:rsidP="000458C0">
      <w:pPr>
        <w:tabs>
          <w:tab w:val="left" w:pos="3646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8"/>
          <w:szCs w:val="28"/>
          <w:highlight w:val="yellow"/>
          <w:lang w:val="sr-Cyrl-RS"/>
        </w:rPr>
      </w:pPr>
      <w:r w:rsidRPr="000458C0">
        <w:rPr>
          <w:rFonts w:ascii="Arial Narrow" w:eastAsia="Times New Roman" w:hAnsi="Arial Narrow" w:cs="Times New Roman"/>
          <w:b/>
          <w:color w:val="002060"/>
          <w:sz w:val="28"/>
          <w:szCs w:val="28"/>
          <w:lang w:val="ru-RU"/>
        </w:rPr>
        <w:t xml:space="preserve">         </w:t>
      </w:r>
      <w:r w:rsidRPr="000458C0">
        <w:rPr>
          <w:rFonts w:ascii="Arial Narrow" w:eastAsia="Times New Roman" w:hAnsi="Arial Narrow" w:cs="Times New Roman"/>
          <w:b/>
          <w:color w:val="002060"/>
          <w:sz w:val="28"/>
          <w:szCs w:val="28"/>
          <w:highlight w:val="yellow"/>
          <w:lang w:val="ru-RU"/>
        </w:rPr>
        <w:t xml:space="preserve">Понуђач је дужан да, уз понуду достави по један </w:t>
      </w:r>
      <w:r w:rsidRPr="000458C0">
        <w:rPr>
          <w:rFonts w:ascii="Arial Narrow" w:eastAsia="Times New Roman" w:hAnsi="Arial Narrow" w:cs="Times New Roman"/>
          <w:b/>
          <w:color w:val="002060"/>
          <w:sz w:val="28"/>
          <w:szCs w:val="28"/>
          <w:highlight w:val="yellow"/>
          <w:lang w:val="sr-Cyrl-CS"/>
        </w:rPr>
        <w:t>комад</w:t>
      </w:r>
      <w:r w:rsidRPr="000458C0">
        <w:rPr>
          <w:rFonts w:ascii="Arial Narrow" w:eastAsia="Times New Roman" w:hAnsi="Arial Narrow" w:cs="Times New Roman"/>
          <w:b/>
          <w:color w:val="002060"/>
          <w:sz w:val="28"/>
          <w:szCs w:val="28"/>
          <w:highlight w:val="yellow"/>
          <w:lang w:val="ru-RU"/>
        </w:rPr>
        <w:t xml:space="preserve"> узорка следећих тонера:</w:t>
      </w:r>
    </w:p>
    <w:p w:rsidR="000458C0" w:rsidRPr="000B3608" w:rsidRDefault="000458C0" w:rsidP="000458C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8"/>
          <w:szCs w:val="28"/>
          <w:highlight w:val="yellow"/>
          <w:lang w:val="en-US"/>
        </w:rPr>
      </w:pP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 </w:t>
      </w: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HP 1010/Q2612XL   </w:t>
      </w:r>
      <w:proofErr w:type="spellStart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>za</w:t>
      </w:r>
      <w:proofErr w:type="spellEnd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 4000 </w:t>
      </w:r>
      <w:proofErr w:type="spellStart"/>
      <w:proofErr w:type="gramStart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>str</w:t>
      </w:r>
      <w:proofErr w:type="spellEnd"/>
      <w:proofErr w:type="gramEnd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sr-Cyrl-RS"/>
        </w:rPr>
        <w:t>.</w:t>
      </w: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  </w:t>
      </w: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sr-Cyrl-RS"/>
        </w:rPr>
        <w:t>репроизведен</w:t>
      </w:r>
    </w:p>
    <w:p w:rsidR="000458C0" w:rsidRPr="000B3608" w:rsidRDefault="000458C0" w:rsidP="000458C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8"/>
          <w:szCs w:val="28"/>
          <w:highlight w:val="yellow"/>
          <w:lang w:val="en-US"/>
        </w:rPr>
      </w:pP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HP 1100 /C4092XL  </w:t>
      </w:r>
      <w:proofErr w:type="spellStart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>za</w:t>
      </w:r>
      <w:proofErr w:type="spellEnd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 4500 </w:t>
      </w:r>
      <w:proofErr w:type="spellStart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>str</w:t>
      </w:r>
      <w:proofErr w:type="spellEnd"/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sr-Cyrl-RS"/>
        </w:rPr>
        <w:t>.</w:t>
      </w: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en-US"/>
        </w:rPr>
        <w:t xml:space="preserve"> </w:t>
      </w:r>
      <w:r w:rsidRPr="000B3608">
        <w:rPr>
          <w:rFonts w:ascii="Arial Narrow" w:eastAsia="Times New Roman" w:hAnsi="Arial Narrow" w:cs="Arial"/>
          <w:b/>
          <w:color w:val="002060"/>
          <w:sz w:val="28"/>
          <w:szCs w:val="28"/>
          <w:highlight w:val="yellow"/>
          <w:lang w:val="sr-Cyrl-RS"/>
        </w:rPr>
        <w:t>репроизведен</w:t>
      </w:r>
    </w:p>
    <w:p w:rsidR="000458C0" w:rsidRPr="000458C0" w:rsidRDefault="000458C0" w:rsidP="000458C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002060"/>
          <w:sz w:val="28"/>
          <w:szCs w:val="28"/>
          <w:lang w:val="en-US"/>
        </w:rPr>
      </w:pPr>
    </w:p>
    <w:p w:rsidR="008A10A1" w:rsidRPr="000B3608" w:rsidRDefault="008A10A1" w:rsidP="002770A1">
      <w:pPr>
        <w:spacing w:after="0" w:line="240" w:lineRule="auto"/>
        <w:jc w:val="both"/>
        <w:rPr>
          <w:rFonts w:ascii="Arial Narrow" w:eastAsia="Times New Roman" w:hAnsi="Arial Narrow" w:cs="Arial Narrow"/>
          <w:b/>
          <w:bCs/>
          <w:color w:val="002060"/>
          <w:sz w:val="28"/>
          <w:szCs w:val="28"/>
          <w:lang w:val="sr-Cyrl-C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</w:p>
    <w:p w:rsidR="002770A1" w:rsidRPr="000B3608" w:rsidRDefault="002770A1" w:rsidP="008A10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</w:p>
    <w:p w:rsidR="008A10A1" w:rsidRPr="000B3608" w:rsidRDefault="008A10A1" w:rsidP="008A10A1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  <w:t xml:space="preserve">Напомена: </w:t>
      </w:r>
    </w:p>
    <w:p w:rsidR="008A10A1" w:rsidRPr="000B3608" w:rsidRDefault="008A10A1" w:rsidP="008A10A1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  <w:t>- Ове измене и допуне чине саставни део конкурсне документације.</w:t>
      </w:r>
    </w:p>
    <w:p w:rsidR="008A10A1" w:rsidRPr="000B3608" w:rsidRDefault="008A10A1" w:rsidP="008A10A1">
      <w:pPr>
        <w:spacing w:after="0" w:line="240" w:lineRule="auto"/>
        <w:jc w:val="both"/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4"/>
          <w:szCs w:val="24"/>
          <w:lang w:val="sr-Cyrl-RS" w:eastAsia="sr-Latn-RS"/>
        </w:rPr>
        <w:t>- Сва заинтересована лица су у обавези да припреме и поднесу понуду у  складу са извршеном изменама и допунама конкурсне документације јер ће у  супротном иста бити одбијена као неприхватљива.</w:t>
      </w:r>
    </w:p>
    <w:p w:rsidR="008A10A1" w:rsidRPr="000B3608" w:rsidRDefault="008A10A1" w:rsidP="008A10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</w:p>
    <w:p w:rsidR="008A10A1" w:rsidRPr="000B3608" w:rsidRDefault="008A10A1" w:rsidP="008A10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  <w:r w:rsidRPr="000B3608"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  <w:t xml:space="preserve">                             Верица Преда-Службеник за јавне набавке  с.р.</w:t>
      </w:r>
    </w:p>
    <w:p w:rsidR="008A10A1" w:rsidRPr="000B3608" w:rsidRDefault="008A10A1" w:rsidP="008A10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</w:p>
    <w:p w:rsidR="008A10A1" w:rsidRPr="000B3608" w:rsidRDefault="008A10A1" w:rsidP="008A10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</w:p>
    <w:p w:rsidR="008A10A1" w:rsidRPr="000B3608" w:rsidRDefault="008A10A1" w:rsidP="008A10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</w:p>
    <w:p w:rsidR="008A10A1" w:rsidRPr="000B3608" w:rsidRDefault="008A10A1" w:rsidP="008A10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2060"/>
          <w:sz w:val="24"/>
          <w:szCs w:val="28"/>
          <w:lang w:val="sr-Cyrl-RS" w:eastAsia="sr-Latn-RS"/>
        </w:rPr>
      </w:pPr>
    </w:p>
    <w:p w:rsidR="008A10A1" w:rsidRPr="000458C0" w:rsidRDefault="008A10A1" w:rsidP="008A10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FF0000"/>
          <w:sz w:val="24"/>
          <w:szCs w:val="28"/>
          <w:lang w:val="sr-Cyrl-RS" w:eastAsia="sr-Latn-RS"/>
        </w:rPr>
      </w:pPr>
    </w:p>
    <w:p w:rsidR="008A10A1" w:rsidRPr="000458C0" w:rsidRDefault="008A10A1" w:rsidP="008A10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FF0000"/>
          <w:sz w:val="24"/>
          <w:szCs w:val="28"/>
          <w:lang w:val="sr-Cyrl-RS" w:eastAsia="sr-Latn-RS"/>
        </w:rPr>
      </w:pPr>
    </w:p>
    <w:p w:rsidR="008A10A1" w:rsidRPr="000458C0" w:rsidRDefault="008A10A1" w:rsidP="008A10A1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FF0000"/>
          <w:sz w:val="24"/>
          <w:szCs w:val="28"/>
          <w:lang w:val="sr-Cyrl-RS" w:eastAsia="sr-Latn-RS"/>
        </w:rPr>
      </w:pPr>
    </w:p>
    <w:p w:rsidR="003057C5" w:rsidRPr="000458C0" w:rsidRDefault="003057C5">
      <w:pPr>
        <w:rPr>
          <w:color w:val="FF0000"/>
        </w:rPr>
      </w:pPr>
    </w:p>
    <w:sectPr w:rsidR="003057C5" w:rsidRPr="000458C0" w:rsidSect="008A10A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0893"/>
    <w:multiLevelType w:val="hybridMultilevel"/>
    <w:tmpl w:val="028ABC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21DD"/>
    <w:multiLevelType w:val="hybridMultilevel"/>
    <w:tmpl w:val="0AC22DA6"/>
    <w:lvl w:ilvl="0" w:tplc="3334E3A4">
      <w:start w:val="1"/>
      <w:numFmt w:val="decimal"/>
      <w:lvlText w:val="%1."/>
      <w:lvlJc w:val="left"/>
      <w:pPr>
        <w:ind w:left="2771" w:hanging="360"/>
      </w:pPr>
      <w:rPr>
        <w:rFonts w:cs="Arial" w:hint="default"/>
        <w:sz w:val="22"/>
      </w:rPr>
    </w:lvl>
    <w:lvl w:ilvl="1" w:tplc="241A0019">
      <w:start w:val="1"/>
      <w:numFmt w:val="lowerLetter"/>
      <w:lvlText w:val="%2."/>
      <w:lvlJc w:val="left"/>
      <w:pPr>
        <w:ind w:left="3491" w:hanging="360"/>
      </w:pPr>
    </w:lvl>
    <w:lvl w:ilvl="2" w:tplc="241A001B" w:tentative="1">
      <w:start w:val="1"/>
      <w:numFmt w:val="lowerRoman"/>
      <w:lvlText w:val="%3."/>
      <w:lvlJc w:val="right"/>
      <w:pPr>
        <w:ind w:left="4211" w:hanging="180"/>
      </w:pPr>
    </w:lvl>
    <w:lvl w:ilvl="3" w:tplc="241A000F">
      <w:start w:val="1"/>
      <w:numFmt w:val="decimal"/>
      <w:lvlText w:val="%4."/>
      <w:lvlJc w:val="left"/>
      <w:pPr>
        <w:ind w:left="4931" w:hanging="360"/>
      </w:pPr>
    </w:lvl>
    <w:lvl w:ilvl="4" w:tplc="241A0019" w:tentative="1">
      <w:start w:val="1"/>
      <w:numFmt w:val="lowerLetter"/>
      <w:lvlText w:val="%5."/>
      <w:lvlJc w:val="left"/>
      <w:pPr>
        <w:ind w:left="5651" w:hanging="360"/>
      </w:pPr>
    </w:lvl>
    <w:lvl w:ilvl="5" w:tplc="241A001B" w:tentative="1">
      <w:start w:val="1"/>
      <w:numFmt w:val="lowerRoman"/>
      <w:lvlText w:val="%6."/>
      <w:lvlJc w:val="right"/>
      <w:pPr>
        <w:ind w:left="6371" w:hanging="180"/>
      </w:pPr>
    </w:lvl>
    <w:lvl w:ilvl="6" w:tplc="241A000F" w:tentative="1">
      <w:start w:val="1"/>
      <w:numFmt w:val="decimal"/>
      <w:lvlText w:val="%7."/>
      <w:lvlJc w:val="left"/>
      <w:pPr>
        <w:ind w:left="7091" w:hanging="360"/>
      </w:pPr>
    </w:lvl>
    <w:lvl w:ilvl="7" w:tplc="241A0019" w:tentative="1">
      <w:start w:val="1"/>
      <w:numFmt w:val="lowerLetter"/>
      <w:lvlText w:val="%8."/>
      <w:lvlJc w:val="left"/>
      <w:pPr>
        <w:ind w:left="7811" w:hanging="360"/>
      </w:pPr>
    </w:lvl>
    <w:lvl w:ilvl="8" w:tplc="2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2A4D11F0"/>
    <w:multiLevelType w:val="hybridMultilevel"/>
    <w:tmpl w:val="1AC2E160"/>
    <w:lvl w:ilvl="0" w:tplc="F47488F8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6068E8"/>
    <w:multiLevelType w:val="hybridMultilevel"/>
    <w:tmpl w:val="DD14FF4A"/>
    <w:lvl w:ilvl="0" w:tplc="3334E3A4">
      <w:start w:val="1"/>
      <w:numFmt w:val="decimal"/>
      <w:lvlText w:val="%1."/>
      <w:lvlJc w:val="left"/>
      <w:pPr>
        <w:ind w:left="2771" w:hanging="360"/>
      </w:pPr>
      <w:rPr>
        <w:rFonts w:cs="Arial" w:hint="default"/>
        <w:sz w:val="22"/>
      </w:rPr>
    </w:lvl>
    <w:lvl w:ilvl="1" w:tplc="241A0019">
      <w:start w:val="1"/>
      <w:numFmt w:val="lowerLetter"/>
      <w:lvlText w:val="%2."/>
      <w:lvlJc w:val="left"/>
      <w:pPr>
        <w:ind w:left="3491" w:hanging="360"/>
      </w:pPr>
    </w:lvl>
    <w:lvl w:ilvl="2" w:tplc="241A001B" w:tentative="1">
      <w:start w:val="1"/>
      <w:numFmt w:val="lowerRoman"/>
      <w:lvlText w:val="%3."/>
      <w:lvlJc w:val="right"/>
      <w:pPr>
        <w:ind w:left="4211" w:hanging="180"/>
      </w:pPr>
    </w:lvl>
    <w:lvl w:ilvl="3" w:tplc="241A000F">
      <w:start w:val="1"/>
      <w:numFmt w:val="decimal"/>
      <w:lvlText w:val="%4."/>
      <w:lvlJc w:val="left"/>
      <w:pPr>
        <w:ind w:left="4931" w:hanging="360"/>
      </w:pPr>
    </w:lvl>
    <w:lvl w:ilvl="4" w:tplc="241A0019" w:tentative="1">
      <w:start w:val="1"/>
      <w:numFmt w:val="lowerLetter"/>
      <w:lvlText w:val="%5."/>
      <w:lvlJc w:val="left"/>
      <w:pPr>
        <w:ind w:left="5651" w:hanging="360"/>
      </w:pPr>
    </w:lvl>
    <w:lvl w:ilvl="5" w:tplc="241A001B" w:tentative="1">
      <w:start w:val="1"/>
      <w:numFmt w:val="lowerRoman"/>
      <w:lvlText w:val="%6."/>
      <w:lvlJc w:val="right"/>
      <w:pPr>
        <w:ind w:left="6371" w:hanging="180"/>
      </w:pPr>
    </w:lvl>
    <w:lvl w:ilvl="6" w:tplc="241A000F" w:tentative="1">
      <w:start w:val="1"/>
      <w:numFmt w:val="decimal"/>
      <w:lvlText w:val="%7."/>
      <w:lvlJc w:val="left"/>
      <w:pPr>
        <w:ind w:left="7091" w:hanging="360"/>
      </w:pPr>
    </w:lvl>
    <w:lvl w:ilvl="7" w:tplc="241A0019" w:tentative="1">
      <w:start w:val="1"/>
      <w:numFmt w:val="lowerLetter"/>
      <w:lvlText w:val="%8."/>
      <w:lvlJc w:val="left"/>
      <w:pPr>
        <w:ind w:left="7811" w:hanging="360"/>
      </w:pPr>
    </w:lvl>
    <w:lvl w:ilvl="8" w:tplc="2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7EAE203D"/>
    <w:multiLevelType w:val="hybridMultilevel"/>
    <w:tmpl w:val="E17CDCEA"/>
    <w:lvl w:ilvl="0" w:tplc="C11E45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/>
        <w:i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92"/>
    <w:rsid w:val="000438CA"/>
    <w:rsid w:val="000458C0"/>
    <w:rsid w:val="000B3608"/>
    <w:rsid w:val="002770A1"/>
    <w:rsid w:val="003057C5"/>
    <w:rsid w:val="00375392"/>
    <w:rsid w:val="008A10A1"/>
    <w:rsid w:val="00D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13</cp:revision>
  <dcterms:created xsi:type="dcterms:W3CDTF">2016-03-02T06:13:00Z</dcterms:created>
  <dcterms:modified xsi:type="dcterms:W3CDTF">2017-09-14T12:57:00Z</dcterms:modified>
</cp:coreProperties>
</file>